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36ABB" w14:textId="7F029F3F" w:rsidR="00D57D42" w:rsidRDefault="00474927" w:rsidP="0047492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474927">
        <w:rPr>
          <w:b/>
          <w:bCs/>
          <w:sz w:val="28"/>
          <w:szCs w:val="28"/>
        </w:rPr>
        <w:t>SOLICITUD DE PRÉSTAMO DE TRITURADORA</w:t>
      </w:r>
      <w:r>
        <w:rPr>
          <w:b/>
          <w:bCs/>
          <w:sz w:val="28"/>
          <w:szCs w:val="28"/>
        </w:rPr>
        <w:t>/</w:t>
      </w:r>
      <w:r w:rsidRPr="00474927">
        <w:rPr>
          <w:b/>
          <w:bCs/>
          <w:sz w:val="28"/>
          <w:szCs w:val="28"/>
        </w:rPr>
        <w:t xml:space="preserve"> BIRRINGAILU</w:t>
      </w:r>
      <w:r>
        <w:rPr>
          <w:b/>
          <w:bCs/>
          <w:sz w:val="28"/>
          <w:szCs w:val="28"/>
        </w:rPr>
        <w:t xml:space="preserve">AREN </w:t>
      </w:r>
      <w:r w:rsidRPr="00474927">
        <w:rPr>
          <w:b/>
          <w:bCs/>
          <w:sz w:val="28"/>
          <w:szCs w:val="28"/>
        </w:rPr>
        <w:t>MAILEGU-ESKAERA</w:t>
      </w:r>
      <w:r>
        <w:rPr>
          <w:b/>
          <w:bCs/>
          <w:sz w:val="28"/>
          <w:szCs w:val="28"/>
        </w:rPr>
        <w:t xml:space="preserve"> </w:t>
      </w:r>
    </w:p>
    <w:p w14:paraId="374CBF4A" w14:textId="1CB67A76" w:rsidR="00474927" w:rsidRPr="00746AA5" w:rsidRDefault="00474927" w:rsidP="00474927">
      <w:pPr>
        <w:jc w:val="center"/>
        <w:rPr>
          <w:b/>
          <w:bCs/>
          <w:sz w:val="8"/>
          <w:szCs w:val="8"/>
        </w:rPr>
      </w:pPr>
    </w:p>
    <w:p w14:paraId="61DD8302" w14:textId="4B997027" w:rsidR="00474927" w:rsidRPr="00474927" w:rsidRDefault="00474927" w:rsidP="00474927">
      <w:pPr>
        <w:spacing w:line="360" w:lineRule="auto"/>
        <w:jc w:val="both"/>
        <w:rPr>
          <w:rFonts w:ascii="GOTHAM BOLD" w:hAnsi="GOTHAM BOLD"/>
          <w:sz w:val="24"/>
          <w:szCs w:val="24"/>
        </w:rPr>
      </w:pPr>
      <w:r w:rsidRPr="00474927">
        <w:rPr>
          <w:rFonts w:ascii="GOTHAM BOLD" w:hAnsi="GOTHAM BOLD"/>
          <w:sz w:val="24"/>
          <w:szCs w:val="24"/>
        </w:rPr>
        <w:t xml:space="preserve">El ayuntamiento de </w:t>
      </w:r>
      <w:sdt>
        <w:sdtPr>
          <w:rPr>
            <w:rFonts w:ascii="GOTHAM BOLD" w:hAnsi="GOTHAM BOLD"/>
            <w:b/>
            <w:bCs/>
            <w:color w:val="0070C0"/>
            <w:sz w:val="24"/>
            <w:szCs w:val="24"/>
          </w:rPr>
          <w:id w:val="1632834441"/>
          <w:placeholder>
            <w:docPart w:val="E79302A02FC043CA92072EB5761EA2D8"/>
          </w:placeholder>
          <w:dropDownList>
            <w:listItem w:displayText="SELECCIONE LOCALIDAD" w:value="SELECCIONE LOCALIDAD"/>
            <w:listItem w:displayText="Artazu" w:value="Artazu"/>
            <w:listItem w:displayText="Artajona" w:value="Artajona"/>
            <w:listItem w:displayText="Berbinzana" w:value="Berbinzana"/>
            <w:listItem w:displayText="Cirauqui/Zirauki" w:value="Cirauqui/Zirauki"/>
            <w:listItem w:displayText="Guirguillano" w:value="Guirguillano"/>
            <w:listItem w:displayText="Mañeru" w:value="Mañeru"/>
            <w:listItem w:displayText="Mendigorria" w:value="Mendigorria"/>
            <w:listItem w:displayText="Miranda de Arga" w:value="Miranda de Arga"/>
            <w:listItem w:displayText="Obanos" w:value="Obanos"/>
            <w:listItem w:displayText="Puente la Reina/Gares" w:value="Puente la Reina/Gares"/>
          </w:dropDownList>
        </w:sdtPr>
        <w:sdtEndPr/>
        <w:sdtContent>
          <w:r w:rsidR="007859AF">
            <w:rPr>
              <w:rFonts w:ascii="GOTHAM BOLD" w:hAnsi="GOTHAM BOLD"/>
              <w:b/>
              <w:bCs/>
              <w:color w:val="0070C0"/>
              <w:sz w:val="24"/>
              <w:szCs w:val="24"/>
            </w:rPr>
            <w:t>SELECCIONE LOCALIDAD</w:t>
          </w:r>
        </w:sdtContent>
      </w:sdt>
    </w:p>
    <w:p w14:paraId="017AC67B" w14:textId="014B7A37" w:rsidR="00474927" w:rsidRDefault="00474927" w:rsidP="00474927">
      <w:pPr>
        <w:spacing w:line="360" w:lineRule="auto"/>
        <w:jc w:val="both"/>
        <w:rPr>
          <w:rFonts w:ascii="GOTHAM BOLD" w:hAnsi="GOTHAM BOLD"/>
          <w:sz w:val="24"/>
          <w:szCs w:val="24"/>
        </w:rPr>
      </w:pPr>
      <w:r>
        <w:rPr>
          <w:rFonts w:ascii="GOTHAM BOLD" w:hAnsi="GOTHAM BOLD"/>
          <w:sz w:val="24"/>
          <w:szCs w:val="24"/>
        </w:rPr>
        <w:t xml:space="preserve">Solicita el día </w:t>
      </w:r>
      <w:r>
        <w:rPr>
          <w:rFonts w:ascii="GOTHAM BOLD" w:hAnsi="GOTHAM BOLD"/>
          <w:sz w:val="24"/>
          <w:szCs w:val="24"/>
        </w:rPr>
        <w:tab/>
      </w:r>
      <w:sdt>
        <w:sdtPr>
          <w:rPr>
            <w:rFonts w:ascii="GOTHAM BOLD" w:hAnsi="GOTHAM BOLD"/>
            <w:sz w:val="24"/>
            <w:szCs w:val="24"/>
          </w:rPr>
          <w:id w:val="1725942202"/>
          <w:placeholder>
            <w:docPart w:val="FF73BEC7E65E49239A9956BE9FCD586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7859AF" w:rsidRPr="007859AF">
            <w:rPr>
              <w:rStyle w:val="Textodelmarcadordeposicin"/>
              <w:b/>
              <w:bCs/>
              <w:color w:val="0070C0"/>
            </w:rPr>
            <w:t>INDIQUE FECHA</w:t>
          </w:r>
          <w:r w:rsidR="007859AF" w:rsidRPr="007859AF">
            <w:rPr>
              <w:rStyle w:val="Textodelmarcadordeposicin"/>
              <w:color w:val="0070C0"/>
            </w:rPr>
            <w:t>.</w:t>
          </w:r>
        </w:sdtContent>
      </w:sdt>
      <w:r>
        <w:rPr>
          <w:rFonts w:ascii="GOTHAM BOLD" w:hAnsi="GOTHAM BOLD"/>
          <w:sz w:val="24"/>
          <w:szCs w:val="24"/>
        </w:rPr>
        <w:tab/>
        <w:t>el préstamo de una trituradora por parte de la Mancomunidad de Valdizarbe/Izarbeibarko Mankomunitatea para el picado de las podas municipales y residuos vegetales.</w:t>
      </w:r>
    </w:p>
    <w:p w14:paraId="712CC863" w14:textId="0BE24C55" w:rsidR="00474927" w:rsidRPr="00474927" w:rsidRDefault="00474927" w:rsidP="00474927">
      <w:pPr>
        <w:spacing w:line="360" w:lineRule="auto"/>
        <w:jc w:val="both"/>
        <w:rPr>
          <w:rFonts w:ascii="GOTHAM BOLD" w:hAnsi="GOTHAM BOLD"/>
          <w:sz w:val="24"/>
          <w:szCs w:val="24"/>
        </w:rPr>
      </w:pPr>
      <w:r>
        <w:rPr>
          <w:rFonts w:ascii="GOTHAM BOLD" w:hAnsi="GOTHAM BOLD"/>
          <w:sz w:val="24"/>
          <w:szCs w:val="24"/>
        </w:rPr>
        <w:t xml:space="preserve">Esta entidad solicitante se compromete a su vez </w:t>
      </w:r>
      <w:r w:rsidR="0064411D">
        <w:rPr>
          <w:rFonts w:ascii="GOTHAM BOLD" w:hAnsi="GOTHAM BOLD"/>
          <w:sz w:val="24"/>
          <w:szCs w:val="24"/>
        </w:rPr>
        <w:t>a lo siguiente:</w:t>
      </w:r>
    </w:p>
    <w:p w14:paraId="576AA9E1" w14:textId="77777777" w:rsidR="00474927" w:rsidRPr="0023238D" w:rsidRDefault="00474927" w:rsidP="00474927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Gotham gold" w:hAnsi="Gotham gold"/>
          <w:bCs/>
        </w:rPr>
      </w:pPr>
      <w:r w:rsidRPr="003740DB">
        <w:rPr>
          <w:rFonts w:ascii="Gotham gold" w:hAnsi="Gotham gold"/>
          <w:bCs/>
        </w:rPr>
        <w:t xml:space="preserve">Toda la maquinaria entregada deberá devolverse en perfectas condiciones para su uso, </w:t>
      </w:r>
      <w:r w:rsidRPr="0023238D">
        <w:rPr>
          <w:rFonts w:ascii="Gotham gold" w:hAnsi="Gotham gold"/>
          <w:bCs/>
        </w:rPr>
        <w:t>siendo responsabilidad de cada ayuntamiento el arreglo de cualquier tipo de desperfecto, rotura, etc. que se puedan producir en su uso.</w:t>
      </w:r>
    </w:p>
    <w:p w14:paraId="6061978B" w14:textId="77777777" w:rsidR="00474927" w:rsidRPr="003740DB" w:rsidRDefault="00474927" w:rsidP="00474927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Gotham gold" w:hAnsi="Gotham gold"/>
          <w:bCs/>
        </w:rPr>
      </w:pPr>
      <w:r w:rsidRPr="003740DB">
        <w:rPr>
          <w:rFonts w:ascii="Gotham gold" w:hAnsi="Gotham gold"/>
          <w:bCs/>
        </w:rPr>
        <w:t>La maquinaria se deberá entregar con el depósito de combustible lleno.</w:t>
      </w:r>
    </w:p>
    <w:p w14:paraId="5B3877E6" w14:textId="77777777" w:rsidR="00474927" w:rsidRPr="003740DB" w:rsidRDefault="00474927" w:rsidP="00474927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Gotham gold" w:hAnsi="Gotham gold"/>
          <w:bCs/>
        </w:rPr>
      </w:pPr>
      <w:r w:rsidRPr="003740DB">
        <w:rPr>
          <w:rFonts w:ascii="Gotham gold" w:hAnsi="Gotham gold"/>
          <w:bCs/>
        </w:rPr>
        <w:t>El traslado de las dependencias de Mancomunidad a cada ayuntamiento y viceversa será a cargo de estos últimos y deberán proveerse de lo necesario para tal fin, placas de matrícula del vehículo municipal, bola de enganche para su traslado, camión o vehículo para cargarla, etc.</w:t>
      </w:r>
    </w:p>
    <w:p w14:paraId="1DBE7F9C" w14:textId="77777777" w:rsidR="00474927" w:rsidRPr="003740DB" w:rsidRDefault="00474927" w:rsidP="00474927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Gotham gold" w:hAnsi="Gotham gold"/>
          <w:bCs/>
        </w:rPr>
      </w:pPr>
      <w:r w:rsidRPr="003740DB">
        <w:rPr>
          <w:rFonts w:ascii="Gotham gold" w:hAnsi="Gotham gold"/>
          <w:bCs/>
        </w:rPr>
        <w:t xml:space="preserve">Mancomunidad de Valdizarbe se exime de cualquier responsabilidad producida en el uso, traslado y depósito de las trituradoras y maquinaria en </w:t>
      </w:r>
      <w:r w:rsidRPr="003740DB">
        <w:rPr>
          <w:rFonts w:ascii="Gotham gold" w:hAnsi="Gotham gold"/>
          <w:bCs/>
        </w:rPr>
        <w:lastRenderedPageBreak/>
        <w:t>general como accidentes laborales, daños a terceros, daños a inmuebles, etc. Será cada ayuntamiento o particular, dentro de su Plan de prevención de riesgos laborales, quien se encargará de poner a disposición de sus empleados municipales los conocimientos en prevención de riesgos laborales que consideren oportunos, junto a las medidas de prevención, EPIs (gafas, cascos, guantes, careta facial, etc.), necesarias.</w:t>
      </w:r>
    </w:p>
    <w:p w14:paraId="3822CAB3" w14:textId="77777777" w:rsidR="00474927" w:rsidRDefault="00474927" w:rsidP="00474927">
      <w:pPr>
        <w:spacing w:before="240"/>
      </w:pPr>
    </w:p>
    <w:p w14:paraId="17B13CD0" w14:textId="77777777" w:rsidR="0064411D" w:rsidRDefault="0064411D" w:rsidP="00474927">
      <w:pPr>
        <w:spacing w:before="240"/>
        <w:sectPr w:rsidR="0064411D" w:rsidSect="00565106">
          <w:headerReference w:type="default" r:id="rId8"/>
          <w:pgSz w:w="11906" w:h="16838"/>
          <w:pgMar w:top="1417" w:right="1701" w:bottom="1417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38A5A11A" w14:textId="77777777" w:rsidR="0064411D" w:rsidRDefault="0064411D" w:rsidP="00474927">
      <w:pPr>
        <w:spacing w:before="240"/>
      </w:pPr>
    </w:p>
    <w:p w14:paraId="6F36F738" w14:textId="77777777" w:rsidR="00746AA5" w:rsidRDefault="00746AA5" w:rsidP="00474927">
      <w:pPr>
        <w:spacing w:before="240"/>
      </w:pPr>
    </w:p>
    <w:p w14:paraId="5136DE3D" w14:textId="21337D95" w:rsidR="00BE5E31" w:rsidRDefault="0064411D" w:rsidP="00BE5E31">
      <w:pPr>
        <w:spacing w:before="240"/>
        <w:jc w:val="center"/>
      </w:pPr>
      <w:r>
        <w:t>Firma</w:t>
      </w:r>
    </w:p>
    <w:p w14:paraId="0B0D7210" w14:textId="4A9D3A0D" w:rsidR="0064411D" w:rsidRPr="007859AF" w:rsidRDefault="0064411D" w:rsidP="00BE5E31">
      <w:pPr>
        <w:spacing w:before="240"/>
        <w:jc w:val="center"/>
        <w:rPr>
          <w:sz w:val="18"/>
        </w:rPr>
      </w:pPr>
      <w:r>
        <w:t xml:space="preserve">Ayuntamiento </w:t>
      </w:r>
      <w:sdt>
        <w:sdtPr>
          <w:rPr>
            <w:rFonts w:ascii="GOTHAM BOLD" w:hAnsi="GOTHAM BOLD"/>
            <w:b/>
            <w:bCs/>
            <w:color w:val="0070C0"/>
            <w:sz w:val="18"/>
            <w:szCs w:val="24"/>
          </w:rPr>
          <w:id w:val="-1999873519"/>
          <w:placeholder>
            <w:docPart w:val="5A6E4D7D9E8C4BECBD9E92EE6D616C2A"/>
          </w:placeholder>
          <w:dropDownList>
            <w:listItem w:displayText="SELECCIONE LOCALIDAD" w:value="SELECCIONE LOCALIDAD"/>
            <w:listItem w:displayText="Artazu" w:value="Artazu"/>
            <w:listItem w:displayText="Artajona" w:value="Artajona"/>
            <w:listItem w:displayText="Berbinzana" w:value="Berbinzana"/>
            <w:listItem w:displayText="Cirauqui/Zirauki" w:value="Cirauqui/Zirauki"/>
            <w:listItem w:displayText="Guirguillano" w:value="Guirguillano"/>
            <w:listItem w:displayText="Mañeru" w:value="Mañeru"/>
            <w:listItem w:displayText="Mendigorria" w:value="Mendigorria"/>
            <w:listItem w:displayText="Miranda de Arga" w:value="Miranda de Arga"/>
            <w:listItem w:displayText="Obanos" w:value="Obanos"/>
            <w:listItem w:displayText="Puente la Reina/Gares" w:value="Puente la Reina/Gares"/>
          </w:dropDownList>
        </w:sdtPr>
        <w:sdtEndPr/>
        <w:sdtContent>
          <w:r w:rsidR="007859AF" w:rsidRPr="007859AF">
            <w:rPr>
              <w:rFonts w:ascii="GOTHAM BOLD" w:hAnsi="GOTHAM BOLD"/>
              <w:b/>
              <w:bCs/>
              <w:color w:val="0070C0"/>
              <w:sz w:val="18"/>
              <w:szCs w:val="24"/>
            </w:rPr>
            <w:t>SELECCIONE LOCALIDAD</w:t>
          </w:r>
        </w:sdtContent>
      </w:sdt>
    </w:p>
    <w:p w14:paraId="523EF78F" w14:textId="77777777" w:rsidR="00BE5E31" w:rsidRDefault="00BE5E31" w:rsidP="00474927">
      <w:pPr>
        <w:spacing w:before="240"/>
      </w:pPr>
    </w:p>
    <w:p w14:paraId="6663EC02" w14:textId="77777777" w:rsidR="00BE5E31" w:rsidRDefault="00BE5E31" w:rsidP="00474927">
      <w:pPr>
        <w:spacing w:before="240"/>
      </w:pPr>
    </w:p>
    <w:p w14:paraId="4987135D" w14:textId="77777777" w:rsidR="00BE5E31" w:rsidRDefault="00BE5E31" w:rsidP="00474927">
      <w:pPr>
        <w:spacing w:before="240"/>
      </w:pPr>
    </w:p>
    <w:p w14:paraId="05918E76" w14:textId="3C12FF16" w:rsidR="00BE5E31" w:rsidRDefault="00BE5E31" w:rsidP="00BE5E31">
      <w:pPr>
        <w:spacing w:before="240"/>
        <w:jc w:val="center"/>
      </w:pPr>
      <w:r>
        <w:t>Firma</w:t>
      </w:r>
    </w:p>
    <w:p w14:paraId="52979BCA" w14:textId="4F658AFB" w:rsidR="00BE5E31" w:rsidRDefault="00BE5E31" w:rsidP="00BE5E31">
      <w:pPr>
        <w:spacing w:before="240"/>
        <w:jc w:val="center"/>
      </w:pPr>
      <w:r>
        <w:t>Mancomunidad de Valdizarbe</w:t>
      </w:r>
    </w:p>
    <w:sectPr w:rsidR="00BE5E31" w:rsidSect="00565106">
      <w:type w:val="continuous"/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FE50A" w14:textId="77777777" w:rsidR="00474927" w:rsidRDefault="00474927" w:rsidP="00474927">
      <w:pPr>
        <w:spacing w:after="0" w:line="240" w:lineRule="auto"/>
      </w:pPr>
      <w:r>
        <w:separator/>
      </w:r>
    </w:p>
  </w:endnote>
  <w:endnote w:type="continuationSeparator" w:id="0">
    <w:p w14:paraId="77099ABE" w14:textId="77777777" w:rsidR="00474927" w:rsidRDefault="00474927" w:rsidP="0047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LD">
    <w:altName w:val="Cambria"/>
    <w:panose1 w:val="00000000000000000000"/>
    <w:charset w:val="00"/>
    <w:family w:val="roman"/>
    <w:notTrueType/>
    <w:pitch w:val="default"/>
  </w:font>
  <w:font w:name="Gotham g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C16E8" w14:textId="77777777" w:rsidR="00474927" w:rsidRDefault="00474927" w:rsidP="00474927">
      <w:pPr>
        <w:spacing w:after="0" w:line="240" w:lineRule="auto"/>
      </w:pPr>
      <w:r>
        <w:separator/>
      </w:r>
    </w:p>
  </w:footnote>
  <w:footnote w:type="continuationSeparator" w:id="0">
    <w:p w14:paraId="7A672CC1" w14:textId="77777777" w:rsidR="00474927" w:rsidRDefault="00474927" w:rsidP="00474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FCA8E" w14:textId="446666EC" w:rsidR="00474927" w:rsidRDefault="00474927" w:rsidP="00474927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53E720C2" wp14:editId="29EEC922">
          <wp:extent cx="2751589" cy="556253"/>
          <wp:effectExtent l="0" t="0" r="0" b="0"/>
          <wp:docPr id="29555357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668607" name="Imagen 159066860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36" t="25197" r="7101" b="23501"/>
                  <a:stretch/>
                </pic:blipFill>
                <pic:spPr bwMode="auto">
                  <a:xfrm>
                    <a:off x="0" y="0"/>
                    <a:ext cx="2786700" cy="5633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193E7A" w14:textId="77777777" w:rsidR="00474927" w:rsidRDefault="0047492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C139E"/>
    <w:multiLevelType w:val="hybridMultilevel"/>
    <w:tmpl w:val="82F0CF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ocumentProtection w:edit="forms" w:enforcement="1" w:cryptProviderType="rsaAES" w:cryptAlgorithmClass="hash" w:cryptAlgorithmType="typeAny" w:cryptAlgorithmSid="14" w:cryptSpinCount="100000" w:hash="UMsxAaUiLx8wTW6HAjYrSoRZFxxWtwBSMg/XI7bHc2s2bLC49uBx/hKwVAF19ZhykN7DGutNByZNUVoTyweXbw==" w:salt="fsvXjSAB3TKWF0mN44rH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27"/>
    <w:rsid w:val="00102D82"/>
    <w:rsid w:val="00116238"/>
    <w:rsid w:val="001504B9"/>
    <w:rsid w:val="00155C27"/>
    <w:rsid w:val="0018565D"/>
    <w:rsid w:val="00192B9E"/>
    <w:rsid w:val="00200AAB"/>
    <w:rsid w:val="002105B2"/>
    <w:rsid w:val="00213C23"/>
    <w:rsid w:val="002245E8"/>
    <w:rsid w:val="0023238D"/>
    <w:rsid w:val="0033449D"/>
    <w:rsid w:val="00372FA3"/>
    <w:rsid w:val="00474927"/>
    <w:rsid w:val="00565106"/>
    <w:rsid w:val="00573713"/>
    <w:rsid w:val="005B7A70"/>
    <w:rsid w:val="0064411D"/>
    <w:rsid w:val="006959FB"/>
    <w:rsid w:val="006F34DE"/>
    <w:rsid w:val="00746AA5"/>
    <w:rsid w:val="007859AF"/>
    <w:rsid w:val="007B59D3"/>
    <w:rsid w:val="009761B0"/>
    <w:rsid w:val="009E01DC"/>
    <w:rsid w:val="009F5BDE"/>
    <w:rsid w:val="00AA706C"/>
    <w:rsid w:val="00B62E81"/>
    <w:rsid w:val="00BE2CF6"/>
    <w:rsid w:val="00BE367B"/>
    <w:rsid w:val="00BE5E31"/>
    <w:rsid w:val="00D57D42"/>
    <w:rsid w:val="00D8162F"/>
    <w:rsid w:val="00F41CF7"/>
    <w:rsid w:val="00F4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72DFA"/>
  <w15:chartTrackingRefBased/>
  <w15:docId w15:val="{80DE5806-D813-4A99-A280-1340D778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9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927"/>
  </w:style>
  <w:style w:type="paragraph" w:styleId="Piedepgina">
    <w:name w:val="footer"/>
    <w:basedOn w:val="Normal"/>
    <w:link w:val="PiedepginaCar"/>
    <w:uiPriority w:val="99"/>
    <w:unhideWhenUsed/>
    <w:rsid w:val="004749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927"/>
  </w:style>
  <w:style w:type="character" w:styleId="Textodelmarcadordeposicin">
    <w:name w:val="Placeholder Text"/>
    <w:basedOn w:val="Fuentedeprrafopredeter"/>
    <w:uiPriority w:val="99"/>
    <w:semiHidden/>
    <w:rsid w:val="00785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79302A02FC043CA92072EB5761EA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B3C2B-CA9D-4369-A0DA-8A7BC8FC80B3}"/>
      </w:docPartPr>
      <w:docPartBody>
        <w:p w:rsidR="00764A63" w:rsidRDefault="00764A63" w:rsidP="00764A63">
          <w:pPr>
            <w:pStyle w:val="E79302A02FC043CA92072EB5761EA2D8"/>
          </w:pPr>
          <w:r w:rsidRPr="0006445D">
            <w:rPr>
              <w:rStyle w:val="Textodelmarcadordeposicin"/>
            </w:rPr>
            <w:t>Elija un elemento.</w:t>
          </w:r>
        </w:p>
      </w:docPartBody>
    </w:docPart>
    <w:docPart>
      <w:docPartPr>
        <w:name w:val="FF73BEC7E65E49239A9956BE9FCD5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90C3C-3814-4911-964D-9DCBB8300BB2}"/>
      </w:docPartPr>
      <w:docPartBody>
        <w:p w:rsidR="00764A63" w:rsidRDefault="00764A63" w:rsidP="00764A63">
          <w:pPr>
            <w:pStyle w:val="FF73BEC7E65E49239A9956BE9FCD5867"/>
          </w:pPr>
          <w:r w:rsidRPr="007859AF">
            <w:rPr>
              <w:rStyle w:val="Textodelmarcadordeposicin"/>
              <w:b/>
              <w:bCs/>
            </w:rPr>
            <w:t>INDIQUE FECHA</w:t>
          </w:r>
          <w:r w:rsidRPr="0006445D">
            <w:rPr>
              <w:rStyle w:val="Textodelmarcadordeposicin"/>
            </w:rPr>
            <w:t>.</w:t>
          </w:r>
        </w:p>
      </w:docPartBody>
    </w:docPart>
    <w:docPart>
      <w:docPartPr>
        <w:name w:val="5A6E4D7D9E8C4BECBD9E92EE6D61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A62BA-DE06-4B64-BE17-ACC58B6FDC6F}"/>
      </w:docPartPr>
      <w:docPartBody>
        <w:p w:rsidR="00764A63" w:rsidRDefault="00764A63" w:rsidP="00764A63">
          <w:pPr>
            <w:pStyle w:val="5A6E4D7D9E8C4BECBD9E92EE6D616C2A"/>
          </w:pPr>
          <w:r w:rsidRPr="0006445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LD">
    <w:altName w:val="Cambria"/>
    <w:panose1 w:val="00000000000000000000"/>
    <w:charset w:val="00"/>
    <w:family w:val="roman"/>
    <w:notTrueType/>
    <w:pitch w:val="default"/>
  </w:font>
  <w:font w:name="Gotham g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63"/>
    <w:rsid w:val="0018565D"/>
    <w:rsid w:val="0076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64A63"/>
    <w:rPr>
      <w:color w:val="666666"/>
    </w:rPr>
  </w:style>
  <w:style w:type="paragraph" w:customStyle="1" w:styleId="E79302A02FC043CA92072EB5761EA2D8">
    <w:name w:val="E79302A02FC043CA92072EB5761EA2D8"/>
    <w:rsid w:val="00764A63"/>
    <w:rPr>
      <w:rFonts w:eastAsiaTheme="minorHAnsi"/>
      <w:lang w:eastAsia="en-US"/>
    </w:rPr>
  </w:style>
  <w:style w:type="paragraph" w:customStyle="1" w:styleId="FF73BEC7E65E49239A9956BE9FCD5867">
    <w:name w:val="FF73BEC7E65E49239A9956BE9FCD5867"/>
    <w:rsid w:val="00764A63"/>
    <w:rPr>
      <w:rFonts w:eastAsiaTheme="minorHAnsi"/>
      <w:lang w:eastAsia="en-US"/>
    </w:rPr>
  </w:style>
  <w:style w:type="paragraph" w:customStyle="1" w:styleId="5A6E4D7D9E8C4BECBD9E92EE6D616C2A">
    <w:name w:val="5A6E4D7D9E8C4BECBD9E92EE6D616C2A"/>
    <w:rsid w:val="00764A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6F44A-A87A-4740-899B-BCAC32AE0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 Medioambiente</dc:creator>
  <cp:keywords/>
  <dc:description/>
  <cp:lastModifiedBy>Estrella</cp:lastModifiedBy>
  <cp:revision>2</cp:revision>
  <dcterms:created xsi:type="dcterms:W3CDTF">2024-05-24T11:17:00Z</dcterms:created>
  <dcterms:modified xsi:type="dcterms:W3CDTF">2024-05-24T11:17:00Z</dcterms:modified>
</cp:coreProperties>
</file>